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61" w:rsidRPr="004F7061" w:rsidRDefault="004F7061" w:rsidP="004F7061">
      <w:pPr>
        <w:rPr>
          <w:b/>
        </w:rPr>
      </w:pPr>
      <w:r w:rsidRPr="004F7061">
        <w:rPr>
          <w:b/>
          <w:i/>
        </w:rPr>
        <w:t xml:space="preserve">Apocalypse Now </w:t>
      </w:r>
      <w:r w:rsidRPr="004F7061">
        <w:rPr>
          <w:b/>
        </w:rPr>
        <w:t>Response Questions</w:t>
      </w:r>
    </w:p>
    <w:p w:rsidR="004F7061" w:rsidRPr="004F7061" w:rsidRDefault="004F7061" w:rsidP="004F7061">
      <w:pPr>
        <w:rPr>
          <w:u w:val="single"/>
        </w:rPr>
      </w:pPr>
      <w:r w:rsidRPr="004F7061">
        <w:rPr>
          <w:b/>
          <w:u w:val="single"/>
        </w:rPr>
        <w:t>Answer #1 and one other question of your choice</w:t>
      </w:r>
      <w:r>
        <w:rPr>
          <w:b/>
          <w:u w:val="single"/>
        </w:rPr>
        <w:t>.</w:t>
      </w:r>
    </w:p>
    <w:p w:rsidR="00306CE0" w:rsidRDefault="004F7061" w:rsidP="004F7061">
      <w:pPr>
        <w:pStyle w:val="ListParagraph"/>
        <w:numPr>
          <w:ilvl w:val="0"/>
          <w:numId w:val="1"/>
        </w:numPr>
      </w:pPr>
      <w:r>
        <w:t xml:space="preserve">What is your interpretation of the film? What did it all mean? </w:t>
      </w:r>
    </w:p>
    <w:p w:rsidR="004F7061" w:rsidRDefault="004F7061" w:rsidP="004F7061">
      <w:pPr>
        <w:pStyle w:val="ListParagraph"/>
        <w:numPr>
          <w:ilvl w:val="0"/>
          <w:numId w:val="1"/>
        </w:numPr>
      </w:pPr>
      <w:r>
        <w:t>How does Willard's voice-over narration function in this film? How might this compare with Marlow's narration?</w:t>
      </w:r>
    </w:p>
    <w:p w:rsidR="004F7061" w:rsidRDefault="004F7061" w:rsidP="004F7061">
      <w:pPr>
        <w:pStyle w:val="ListParagraph"/>
        <w:numPr>
          <w:ilvl w:val="0"/>
          <w:numId w:val="1"/>
        </w:numPr>
      </w:pPr>
      <w:r>
        <w:t>Willard says that to tell Kurtz's story is to tell h</w:t>
      </w:r>
      <w:bookmarkStart w:id="0" w:name="_GoBack"/>
      <w:bookmarkEnd w:id="0"/>
      <w:r>
        <w:t>is own. Comment.</w:t>
      </w:r>
    </w:p>
    <w:p w:rsidR="004F7061" w:rsidRDefault="004F7061" w:rsidP="004F7061">
      <w:pPr>
        <w:pStyle w:val="ListParagraph"/>
        <w:numPr>
          <w:ilvl w:val="0"/>
          <w:numId w:val="1"/>
        </w:numPr>
      </w:pPr>
      <w:r>
        <w:t>How does the playing of the tape recording of Kurtz echo Conrad?</w:t>
      </w:r>
    </w:p>
    <w:p w:rsidR="004F7061" w:rsidRPr="004F7061" w:rsidRDefault="004F7061" w:rsidP="004F7061">
      <w:pPr>
        <w:pStyle w:val="ListParagraph"/>
        <w:numPr>
          <w:ilvl w:val="0"/>
          <w:numId w:val="1"/>
        </w:numPr>
      </w:pPr>
      <w:r>
        <w:t xml:space="preserve">General </w:t>
      </w:r>
      <w:proofErr w:type="spellStart"/>
      <w:r>
        <w:t>Corman</w:t>
      </w:r>
      <w:proofErr w:type="spellEnd"/>
      <w:r>
        <w:t xml:space="preserve"> notes that there is conflict in every human heart. Are his comments </w:t>
      </w:r>
      <w:proofErr w:type="spellStart"/>
      <w:r>
        <w:t>reminiscient</w:t>
      </w:r>
      <w:proofErr w:type="spellEnd"/>
      <w:r>
        <w:t xml:space="preserve"> of any ideas presented in </w:t>
      </w:r>
      <w:r>
        <w:rPr>
          <w:i/>
          <w:iCs/>
        </w:rPr>
        <w:t>Heart of Darkness?</w:t>
      </w:r>
    </w:p>
    <w:p w:rsidR="004F7061" w:rsidRDefault="004F7061" w:rsidP="004F7061">
      <w:pPr>
        <w:pStyle w:val="ListParagraph"/>
        <w:numPr>
          <w:ilvl w:val="0"/>
          <w:numId w:val="1"/>
        </w:numPr>
      </w:pPr>
      <w:r>
        <w:t>The photojournalist says that Kurtz is clear in his mind but insane in his soul. Discuss.</w:t>
      </w:r>
    </w:p>
    <w:p w:rsidR="004F7061" w:rsidRDefault="004F7061" w:rsidP="004F7061">
      <w:pPr>
        <w:pStyle w:val="ListParagraph"/>
        <w:numPr>
          <w:ilvl w:val="0"/>
          <w:numId w:val="1"/>
        </w:numPr>
      </w:pPr>
      <w:r>
        <w:t>What other parallels are established between the novel and the film? Are they pulled off effectively?</w:t>
      </w:r>
    </w:p>
    <w:p w:rsidR="004F7061" w:rsidRDefault="004F7061" w:rsidP="004F7061">
      <w:pPr>
        <w:pStyle w:val="ListParagraph"/>
        <w:numPr>
          <w:ilvl w:val="0"/>
          <w:numId w:val="1"/>
        </w:numPr>
      </w:pPr>
      <w:r>
        <w:t xml:space="preserve">What is the significance of the title, </w:t>
      </w:r>
      <w:r>
        <w:rPr>
          <w:i/>
        </w:rPr>
        <w:t>Apocalypse No</w:t>
      </w:r>
      <w:proofErr w:type="gramStart"/>
      <w:r>
        <w:t>?.</w:t>
      </w:r>
      <w:proofErr w:type="gramEnd"/>
      <w:r>
        <w:t xml:space="preserve"> What does the title mean? </w:t>
      </w:r>
    </w:p>
    <w:sectPr w:rsidR="004F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926"/>
    <w:multiLevelType w:val="hybridMultilevel"/>
    <w:tmpl w:val="F3D27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61"/>
    <w:rsid w:val="00465246"/>
    <w:rsid w:val="004F7061"/>
    <w:rsid w:val="00D1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Mirano, Julian</dc:creator>
  <cp:lastModifiedBy>Mirano, Julian</cp:lastModifiedBy>
  <cp:revision>1</cp:revision>
  <dcterms:created xsi:type="dcterms:W3CDTF">2019-02-18T18:13:00Z</dcterms:created>
  <dcterms:modified xsi:type="dcterms:W3CDTF">2019-02-18T18:29:00Z</dcterms:modified>
</cp:coreProperties>
</file>