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E0" w:rsidRDefault="008D4CF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Hamlet </w:t>
      </w:r>
      <w:r>
        <w:rPr>
          <w:rFonts w:asciiTheme="majorHAnsi" w:hAnsiTheme="majorHAnsi" w:cs="Times New Roman"/>
          <w:sz w:val="24"/>
          <w:szCs w:val="24"/>
        </w:rPr>
        <w:t xml:space="preserve">(Kenneth </w:t>
      </w:r>
      <w:proofErr w:type="spellStart"/>
      <w:r>
        <w:rPr>
          <w:rFonts w:asciiTheme="majorHAnsi" w:hAnsiTheme="majorHAnsi" w:cs="Times New Roman"/>
          <w:sz w:val="24"/>
          <w:szCs w:val="24"/>
        </w:rPr>
        <w:t>Branagh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:rsidR="008D4CF8" w:rsidRDefault="008D4CF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Scene Analysis </w:t>
      </w:r>
    </w:p>
    <w:p w:rsidR="008D4CF8" w:rsidRDefault="008D4CF8">
      <w:pPr>
        <w:rPr>
          <w:rFonts w:asciiTheme="majorHAnsi" w:hAnsiTheme="majorHAnsi" w:cs="Times New Roman"/>
          <w:b/>
          <w:sz w:val="24"/>
          <w:szCs w:val="24"/>
        </w:rPr>
      </w:pPr>
    </w:p>
    <w:p w:rsidR="008D4CF8" w:rsidRDefault="008D4CF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“More than Kin, Less than Kind” </w:t>
      </w:r>
    </w:p>
    <w:p w:rsidR="008D4CF8" w:rsidRDefault="008D4CF8" w:rsidP="008D4CF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How does </w:t>
      </w:r>
      <w:proofErr w:type="spellStart"/>
      <w:r>
        <w:rPr>
          <w:rFonts w:asciiTheme="majorHAnsi" w:hAnsiTheme="majorHAnsi" w:cs="Times New Roman"/>
          <w:sz w:val="24"/>
          <w:szCs w:val="24"/>
        </w:rPr>
        <w:t>Branagh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interpret (illustrate, portray) Claudius, Gertrude, and Hamlet? Is this different than how you saw them?</w:t>
      </w:r>
    </w:p>
    <w:p w:rsidR="008D4CF8" w:rsidRDefault="008D4CF8" w:rsidP="008D4CF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does </w:t>
      </w:r>
      <w:proofErr w:type="spellStart"/>
      <w:r>
        <w:rPr>
          <w:rFonts w:asciiTheme="majorHAnsi" w:hAnsiTheme="majorHAnsi" w:cs="Times New Roman"/>
          <w:sz w:val="24"/>
          <w:szCs w:val="24"/>
        </w:rPr>
        <w:t>Branagh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do visually to enhance the play? What other moves</w:t>
      </w:r>
      <w:r w:rsidR="00AD4A38">
        <w:rPr>
          <w:rFonts w:asciiTheme="majorHAnsi" w:hAnsiTheme="majorHAnsi" w:cs="Times New Roman"/>
          <w:sz w:val="24"/>
          <w:szCs w:val="24"/>
        </w:rPr>
        <w:t>*</w:t>
      </w:r>
      <w:r>
        <w:rPr>
          <w:rFonts w:asciiTheme="majorHAnsi" w:hAnsiTheme="majorHAnsi" w:cs="Times New Roman"/>
          <w:sz w:val="24"/>
          <w:szCs w:val="24"/>
        </w:rPr>
        <w:t xml:space="preserve"> does he make to enhance the play? </w:t>
      </w:r>
    </w:p>
    <w:p w:rsidR="008D4CF8" w:rsidRDefault="008D4CF8" w:rsidP="008D4CF8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*lighting, sounds, music, costumes, cinematography, staging, blocking </w:t>
      </w:r>
    </w:p>
    <w:p w:rsidR="008D4CF8" w:rsidRDefault="008D4CF8" w:rsidP="008D4CF8">
      <w:pPr>
        <w:rPr>
          <w:rFonts w:asciiTheme="majorHAnsi" w:hAnsiTheme="majorHAnsi" w:cs="Times New Roman"/>
          <w:sz w:val="24"/>
          <w:szCs w:val="24"/>
        </w:rPr>
      </w:pPr>
    </w:p>
    <w:p w:rsidR="008D4CF8" w:rsidRDefault="008D4CF8" w:rsidP="008D4CF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“Thy Father’s Spirit” </w:t>
      </w:r>
    </w:p>
    <w:p w:rsidR="008D4CF8" w:rsidRDefault="008D4CF8" w:rsidP="008D4C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How does </w:t>
      </w:r>
      <w:proofErr w:type="spellStart"/>
      <w:r>
        <w:rPr>
          <w:rFonts w:asciiTheme="majorHAnsi" w:hAnsiTheme="majorHAnsi" w:cs="Times New Roman"/>
          <w:sz w:val="24"/>
          <w:szCs w:val="24"/>
        </w:rPr>
        <w:t>Branagh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interpret King Hamlet? Is this different than how you saw him? </w:t>
      </w:r>
    </w:p>
    <w:p w:rsidR="008D4CF8" w:rsidRDefault="008D4CF8" w:rsidP="008D4C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What is he doing visually to enhance the play? What other moves* does he make to enhance the play? Is this how you visualized it? </w:t>
      </w:r>
    </w:p>
    <w:p w:rsidR="00AD4A38" w:rsidRPr="00AD4A38" w:rsidRDefault="00AD4A38" w:rsidP="00AD4A38">
      <w:pPr>
        <w:rPr>
          <w:rFonts w:asciiTheme="majorHAnsi" w:hAnsiTheme="majorHAnsi" w:cs="Times New Roman"/>
          <w:sz w:val="24"/>
          <w:szCs w:val="24"/>
        </w:rPr>
      </w:pPr>
      <w:r w:rsidRPr="00AD4A38">
        <w:rPr>
          <w:rFonts w:asciiTheme="majorHAnsi" w:hAnsiTheme="majorHAnsi" w:cs="Times New Roman"/>
          <w:sz w:val="24"/>
          <w:szCs w:val="24"/>
        </w:rPr>
        <w:t xml:space="preserve">*lighting, sounds, music, costumes, cinematography, staging, blocking </w:t>
      </w:r>
    </w:p>
    <w:p w:rsidR="008D4CF8" w:rsidRDefault="008D4CF8" w:rsidP="008D4CF8">
      <w:pPr>
        <w:rPr>
          <w:rFonts w:asciiTheme="majorHAnsi" w:hAnsiTheme="majorHAnsi" w:cs="Times New Roman"/>
          <w:sz w:val="24"/>
          <w:szCs w:val="24"/>
        </w:rPr>
      </w:pPr>
    </w:p>
    <w:p w:rsidR="008D4CF8" w:rsidRDefault="008D4CF8" w:rsidP="008D4CF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 grading your responses (1-9), I will focus on the following:</w:t>
      </w:r>
    </w:p>
    <w:p w:rsidR="008D4CF8" w:rsidRDefault="008D4CF8" w:rsidP="008D4CF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That</w:t>
      </w:r>
      <w:r w:rsidRPr="008D4CF8">
        <w:rPr>
          <w:rFonts w:asciiTheme="majorHAnsi" w:hAnsiTheme="majorHAnsi" w:cs="Times New Roman"/>
          <w:sz w:val="24"/>
          <w:szCs w:val="24"/>
        </w:rPr>
        <w:t xml:space="preserve"> you demonstrate insight and understanding of character, meaning, and/or plot. </w:t>
      </w:r>
    </w:p>
    <w:p w:rsidR="008D4CF8" w:rsidRDefault="008D4CF8" w:rsidP="008D4CF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That you give specific support from the film</w:t>
      </w:r>
      <w:r w:rsidR="00AD4A38">
        <w:rPr>
          <w:rFonts w:asciiTheme="majorHAnsi" w:hAnsiTheme="majorHAnsi" w:cs="Times New Roman"/>
          <w:sz w:val="24"/>
          <w:szCs w:val="24"/>
        </w:rPr>
        <w:t xml:space="preserve"> and/or the play (dialogue)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4CF8" w:rsidRDefault="008D4CF8" w:rsidP="008D4CF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That you demonstrate insight and understanding of effects: mystery, tension, surprise, characterization, irony, etc. </w:t>
      </w:r>
    </w:p>
    <w:p w:rsidR="008D4CF8" w:rsidRPr="008D4CF8" w:rsidRDefault="008D4CF8" w:rsidP="008D4CF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That you listen to your peers </w:t>
      </w:r>
    </w:p>
    <w:sectPr w:rsidR="008D4CF8" w:rsidRPr="008D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06"/>
    <w:multiLevelType w:val="hybridMultilevel"/>
    <w:tmpl w:val="8E08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E24"/>
    <w:multiLevelType w:val="hybridMultilevel"/>
    <w:tmpl w:val="1B18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40"/>
    <w:multiLevelType w:val="hybridMultilevel"/>
    <w:tmpl w:val="E95AB648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8"/>
    <w:rsid w:val="00465246"/>
    <w:rsid w:val="008D4CF8"/>
    <w:rsid w:val="00AD4A38"/>
    <w:rsid w:val="00D1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4E56"/>
  <w15:docId w15:val="{CFC5357B-C1F5-48DD-81FA-443E183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Grimes, Kim</cp:lastModifiedBy>
  <cp:revision>2</cp:revision>
  <cp:lastPrinted>2018-08-23T17:49:00Z</cp:lastPrinted>
  <dcterms:created xsi:type="dcterms:W3CDTF">2018-08-23T17:20:00Z</dcterms:created>
  <dcterms:modified xsi:type="dcterms:W3CDTF">2018-08-23T17:58:00Z</dcterms:modified>
</cp:coreProperties>
</file>